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2F" w:rsidRDefault="000D3CAE" w:rsidP="000D3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_____________________ Period ___________________</w:t>
      </w:r>
    </w:p>
    <w:p w:rsidR="000D3CAE" w:rsidRDefault="000D3CAE" w:rsidP="000D3CA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0D3CAE" w:rsidRDefault="000D3CAE" w:rsidP="000D3CA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7.1</w:t>
      </w:r>
    </w:p>
    <w:p w:rsidR="000D3CAE" w:rsidRDefault="000D3CAE" w:rsidP="000D3CA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Imperialist Vision (pp. 262-267)</w:t>
      </w:r>
    </w:p>
    <w:p w:rsidR="000D3CAE" w:rsidRDefault="000D3CAE" w:rsidP="000D3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Instructions: </w:t>
      </w:r>
      <w:r w:rsidRPr="000D3CAE">
        <w:rPr>
          <w:rFonts w:ascii="Times New Roman" w:hAnsi="Times New Roman" w:cs="Times New Roman"/>
          <w:sz w:val="24"/>
          <w:szCs w:val="24"/>
        </w:rPr>
        <w:t>As you read pages 262–267 in your textbook, complete the outline below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CAE">
        <w:rPr>
          <w:rFonts w:ascii="Times New Roman" w:hAnsi="Times New Roman" w:cs="Times New Roman"/>
          <w:sz w:val="24"/>
          <w:szCs w:val="24"/>
        </w:rPr>
        <w:t>using the major headings of the section.</w:t>
      </w:r>
    </w:p>
    <w:p w:rsidR="000D3CAE" w:rsidRDefault="000D3CAE" w:rsidP="000D3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CAE" w:rsidRDefault="000D3CAE" w:rsidP="000D3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CAE">
        <w:rPr>
          <w:rFonts w:ascii="Times New Roman" w:hAnsi="Times New Roman" w:cs="Times New Roman"/>
          <w:b/>
          <w:sz w:val="28"/>
          <w:szCs w:val="28"/>
        </w:rPr>
        <w:t>The Imperialist Vision</w:t>
      </w:r>
    </w:p>
    <w:p w:rsidR="000D3CAE" w:rsidRPr="000D3CAE" w:rsidRDefault="000D3CAE" w:rsidP="000D3C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Support for Imperialism</w:t>
      </w:r>
    </w:p>
    <w:p w:rsidR="000D3CAE" w:rsidRDefault="000D3CAE" w:rsidP="000D3C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0D3CAE" w:rsidRDefault="000D3CAE" w:rsidP="000D3C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0D3CAE" w:rsidRDefault="000D3CAE" w:rsidP="000D3C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0D3CAE" w:rsidRDefault="000D3CAE" w:rsidP="000D3C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0D3CAE" w:rsidRDefault="000D3CAE" w:rsidP="000D3C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0D3CAE" w:rsidRDefault="000D3CAE" w:rsidP="000D3C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0D3CAE" w:rsidRDefault="000D3CAE" w:rsidP="000D3C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0D3CAE" w:rsidRDefault="000D3CAE" w:rsidP="000D3C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0D3CAE" w:rsidRPr="000D3CAE" w:rsidRDefault="000D3CAE" w:rsidP="000D3CA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CAE">
        <w:rPr>
          <w:rFonts w:ascii="Times New Roman" w:hAnsi="Times New Roman" w:cs="Times New Roman"/>
          <w:b/>
          <w:sz w:val="32"/>
          <w:szCs w:val="32"/>
        </w:rPr>
        <w:t>Building Support for Imperialism</w:t>
      </w: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0D3CAE" w:rsidTr="000D3CAE">
        <w:tc>
          <w:tcPr>
            <w:tcW w:w="2628" w:type="dxa"/>
          </w:tcPr>
          <w:p w:rsidR="000D3CAE" w:rsidRPr="000D3CAE" w:rsidRDefault="000D3CAE" w:rsidP="000D3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Notes</w:t>
            </w:r>
          </w:p>
        </w:tc>
        <w:tc>
          <w:tcPr>
            <w:tcW w:w="6948" w:type="dxa"/>
          </w:tcPr>
          <w:p w:rsidR="000D3CAE" w:rsidRPr="000D3CAE" w:rsidRDefault="000D3CAE" w:rsidP="000D3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3CAE">
              <w:rPr>
                <w:rFonts w:ascii="Times New Roman" w:hAnsi="Times New Roman" w:cs="Times New Roman"/>
                <w:b/>
                <w:sz w:val="32"/>
                <w:szCs w:val="32"/>
              </w:rPr>
              <w:t>Reading</w:t>
            </w:r>
          </w:p>
        </w:tc>
      </w:tr>
      <w:tr w:rsidR="000D3CAE" w:rsidTr="000D3CAE">
        <w:tc>
          <w:tcPr>
            <w:tcW w:w="2628" w:type="dxa"/>
          </w:tcPr>
          <w:p w:rsidR="000D3CAE" w:rsidRDefault="008B594D" w:rsidP="008B5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List three causes of European Expansionism.</w:t>
            </w:r>
          </w:p>
          <w:p w:rsidR="008B594D" w:rsidRDefault="008B594D" w:rsidP="008B5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B594D" w:rsidRDefault="008B594D" w:rsidP="008B594D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4D" w:rsidRDefault="008B594D" w:rsidP="008B594D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4D" w:rsidRDefault="008B594D" w:rsidP="008B594D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4D" w:rsidRDefault="008B594D" w:rsidP="008B594D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B594D" w:rsidRDefault="008B594D" w:rsidP="008B594D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4D" w:rsidRDefault="008B594D" w:rsidP="008B594D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4D" w:rsidRDefault="008B594D" w:rsidP="008B594D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4D" w:rsidRDefault="008B594D" w:rsidP="008B594D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B594D" w:rsidRDefault="008B594D" w:rsidP="008B594D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4D" w:rsidRDefault="008B594D" w:rsidP="008B594D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4D" w:rsidRDefault="008B594D" w:rsidP="008B594D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4D" w:rsidRPr="008B594D" w:rsidRDefault="008B594D" w:rsidP="008B5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0D3CAE" w:rsidRPr="000D3CAE" w:rsidRDefault="000D3CAE" w:rsidP="000D3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D3CAE">
              <w:rPr>
                <w:rFonts w:ascii="Times New Roman" w:hAnsi="Times New Roman" w:cs="Times New Roman"/>
                <w:sz w:val="24"/>
                <w:szCs w:val="24"/>
              </w:rPr>
              <w:t>In the 1800s, nations in Europe expanded overseas. This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CAE">
              <w:rPr>
                <w:rFonts w:ascii="Times New Roman" w:hAnsi="Times New Roman" w:cs="Times New Roman"/>
                <w:sz w:val="24"/>
                <w:szCs w:val="24"/>
              </w:rPr>
              <w:t xml:space="preserve">growth became known as the New Imperialism. Imperialism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Pr="000D3CAE">
              <w:rPr>
                <w:rFonts w:ascii="Times New Roman" w:hAnsi="Times New Roman" w:cs="Times New Roman"/>
                <w:sz w:val="24"/>
                <w:szCs w:val="24"/>
              </w:rPr>
              <w:t>a strong nation’s economic and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olitical domination over weaker </w:t>
            </w:r>
            <w:r w:rsidRPr="000D3CAE">
              <w:rPr>
                <w:rFonts w:ascii="Times New Roman" w:hAnsi="Times New Roman" w:cs="Times New Roman"/>
                <w:sz w:val="24"/>
                <w:szCs w:val="24"/>
              </w:rPr>
              <w:t>ones. It had several causes.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urope needed more raw materials </w:t>
            </w:r>
            <w:r w:rsidRPr="000D3CAE">
              <w:rPr>
                <w:rFonts w:ascii="Times New Roman" w:hAnsi="Times New Roman" w:cs="Times New Roman"/>
                <w:sz w:val="24"/>
                <w:szCs w:val="24"/>
              </w:rPr>
              <w:t>than it could produce. Tariff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hurt trade between industrial </w:t>
            </w:r>
            <w:r w:rsidRPr="000D3CAE">
              <w:rPr>
                <w:rFonts w:ascii="Times New Roman" w:hAnsi="Times New Roman" w:cs="Times New Roman"/>
                <w:sz w:val="24"/>
                <w:szCs w:val="24"/>
              </w:rPr>
              <w:t>countries. These countries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ooked overseas for new markets. </w:t>
            </w:r>
            <w:r w:rsidRPr="000D3CAE">
              <w:rPr>
                <w:rFonts w:ascii="Times New Roman" w:hAnsi="Times New Roman" w:cs="Times New Roman"/>
                <w:sz w:val="24"/>
                <w:szCs w:val="24"/>
              </w:rPr>
              <w:t xml:space="preserve">Europe was also running out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investment opportunities, so </w:t>
            </w:r>
            <w:r w:rsidRPr="000D3CAE">
              <w:rPr>
                <w:rFonts w:ascii="Times New Roman" w:hAnsi="Times New Roman" w:cs="Times New Roman"/>
                <w:sz w:val="24"/>
                <w:szCs w:val="24"/>
              </w:rPr>
              <w:t>Europeans invested in other countries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To protect these investments, </w:t>
            </w:r>
            <w:r w:rsidRPr="000D3CAE">
              <w:rPr>
                <w:rFonts w:ascii="Times New Roman" w:hAnsi="Times New Roman" w:cs="Times New Roman"/>
                <w:sz w:val="24"/>
                <w:szCs w:val="24"/>
              </w:rPr>
              <w:t xml:space="preserve">Europe made the countries into colonies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protectorates. </w:t>
            </w:r>
            <w:r w:rsidRPr="000D3CAE">
              <w:rPr>
                <w:rFonts w:ascii="Times New Roman" w:hAnsi="Times New Roman" w:cs="Times New Roman"/>
                <w:sz w:val="24"/>
                <w:szCs w:val="24"/>
              </w:rPr>
              <w:t>In a protectorate, the imper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ial power let local rulers stay </w:t>
            </w:r>
            <w:r w:rsidRPr="000D3CAE">
              <w:rPr>
                <w:rFonts w:ascii="Times New Roman" w:hAnsi="Times New Roman" w:cs="Times New Roman"/>
                <w:sz w:val="24"/>
                <w:szCs w:val="24"/>
              </w:rPr>
              <w:t>in control.</w:t>
            </w:r>
          </w:p>
          <w:p w:rsidR="000D3CAE" w:rsidRPr="000D3CAE" w:rsidRDefault="000D3CAE" w:rsidP="000D3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D3CAE">
              <w:rPr>
                <w:rFonts w:ascii="Times New Roman" w:hAnsi="Times New Roman" w:cs="Times New Roman"/>
                <w:sz w:val="24"/>
                <w:szCs w:val="24"/>
              </w:rPr>
              <w:t>The United States also wanted to find new markets in other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CAE">
              <w:rPr>
                <w:rFonts w:ascii="Times New Roman" w:hAnsi="Times New Roman" w:cs="Times New Roman"/>
                <w:sz w:val="24"/>
                <w:szCs w:val="24"/>
              </w:rPr>
              <w:t>countries. Some Americans used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 ideas of Social Darwinism to </w:t>
            </w:r>
            <w:r w:rsidRPr="000D3CAE">
              <w:rPr>
                <w:rFonts w:ascii="Times New Roman" w:hAnsi="Times New Roman" w:cs="Times New Roman"/>
                <w:sz w:val="24"/>
                <w:szCs w:val="24"/>
              </w:rPr>
              <w:t xml:space="preserve">justify expansion. Others believed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that English-speaking countries </w:t>
            </w:r>
            <w:r w:rsidRPr="000D3CAE">
              <w:rPr>
                <w:rFonts w:ascii="Times New Roman" w:hAnsi="Times New Roman" w:cs="Times New Roman"/>
                <w:sz w:val="24"/>
                <w:szCs w:val="24"/>
              </w:rPr>
              <w:t>were naturally superior and should control other countries.</w:t>
            </w:r>
          </w:p>
          <w:p w:rsidR="000D3CAE" w:rsidRPr="000D3CAE" w:rsidRDefault="000D3CAE" w:rsidP="000D3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D3CAE">
              <w:rPr>
                <w:rFonts w:ascii="Times New Roman" w:hAnsi="Times New Roman" w:cs="Times New Roman"/>
                <w:sz w:val="24"/>
                <w:szCs w:val="24"/>
              </w:rPr>
              <w:t>American leaders thought the United States needed a powerful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CAE">
              <w:rPr>
                <w:rFonts w:ascii="Times New Roman" w:hAnsi="Times New Roman" w:cs="Times New Roman"/>
                <w:sz w:val="24"/>
                <w:szCs w:val="24"/>
              </w:rPr>
              <w:t>navy. A navy could protect the country’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merchant ships </w:t>
            </w:r>
            <w:r w:rsidRPr="000D3CAE">
              <w:rPr>
                <w:rFonts w:ascii="Times New Roman" w:hAnsi="Times New Roman" w:cs="Times New Roman"/>
                <w:sz w:val="24"/>
                <w:szCs w:val="24"/>
              </w:rPr>
              <w:t>and defend its right to trade 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 other countries. By the late </w:t>
            </w:r>
            <w:r w:rsidRPr="000D3CAE">
              <w:rPr>
                <w:rFonts w:ascii="Times New Roman" w:hAnsi="Times New Roman" w:cs="Times New Roman"/>
                <w:sz w:val="24"/>
                <w:szCs w:val="24"/>
              </w:rPr>
              <w:t>1890s, the United States was becoming a great naval power.</w:t>
            </w:r>
          </w:p>
        </w:tc>
      </w:tr>
    </w:tbl>
    <w:p w:rsidR="000D3CAE" w:rsidRDefault="000D3CAE" w:rsidP="000D3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B594D" w:rsidRDefault="008B594D" w:rsidP="000D3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B594D" w:rsidRDefault="008B594D" w:rsidP="000D3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American Expansion in the Pacific</w:t>
      </w: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8B594D" w:rsidTr="008B594D">
        <w:tc>
          <w:tcPr>
            <w:tcW w:w="2628" w:type="dxa"/>
          </w:tcPr>
          <w:p w:rsidR="008B594D" w:rsidRDefault="008B594D" w:rsidP="000D3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Notes</w:t>
            </w:r>
          </w:p>
        </w:tc>
        <w:tc>
          <w:tcPr>
            <w:tcW w:w="6948" w:type="dxa"/>
          </w:tcPr>
          <w:p w:rsidR="008B594D" w:rsidRDefault="008B594D" w:rsidP="000D3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Reading</w:t>
            </w:r>
          </w:p>
        </w:tc>
      </w:tr>
      <w:tr w:rsidR="008B594D" w:rsidTr="008B594D">
        <w:tc>
          <w:tcPr>
            <w:tcW w:w="2628" w:type="dxa"/>
          </w:tcPr>
          <w:p w:rsidR="008B594D" w:rsidRDefault="008B594D" w:rsidP="008B5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Complete the statement.</w:t>
            </w:r>
          </w:p>
          <w:p w:rsidR="008B594D" w:rsidRDefault="008B594D" w:rsidP="008B5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594D" w:rsidRPr="008B594D" w:rsidRDefault="008B594D" w:rsidP="008B5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94D">
              <w:rPr>
                <w:rFonts w:ascii="Times New Roman" w:hAnsi="Times New Roman" w:cs="Times New Roman"/>
                <w:i/>
                <w:sz w:val="24"/>
                <w:szCs w:val="24"/>
              </w:rPr>
              <w:t>If Queen</w:t>
            </w:r>
          </w:p>
          <w:p w:rsidR="008B594D" w:rsidRPr="008B594D" w:rsidRDefault="008B594D" w:rsidP="008B5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94D">
              <w:rPr>
                <w:rFonts w:ascii="Times New Roman" w:hAnsi="Times New Roman" w:cs="Times New Roman"/>
                <w:i/>
                <w:sz w:val="24"/>
                <w:szCs w:val="24"/>
              </w:rPr>
              <w:t>Liliuokalani had</w:t>
            </w:r>
          </w:p>
          <w:p w:rsidR="008B594D" w:rsidRPr="008B594D" w:rsidRDefault="008B594D" w:rsidP="008B5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94D">
              <w:rPr>
                <w:rFonts w:ascii="Times New Roman" w:hAnsi="Times New Roman" w:cs="Times New Roman"/>
                <w:i/>
                <w:sz w:val="24"/>
                <w:szCs w:val="24"/>
              </w:rPr>
              <w:t>held on to power in</w:t>
            </w:r>
          </w:p>
          <w:p w:rsidR="008B594D" w:rsidRDefault="008B594D" w:rsidP="008B5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94D">
              <w:rPr>
                <w:rFonts w:ascii="Times New Roman" w:hAnsi="Times New Roman" w:cs="Times New Roman"/>
                <w:i/>
                <w:sz w:val="24"/>
                <w:szCs w:val="24"/>
              </w:rPr>
              <w:t>Hawaii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8B594D" w:rsidRDefault="008B594D" w:rsidP="008B594D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594D" w:rsidRDefault="008B594D" w:rsidP="008B594D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594D" w:rsidRDefault="008B594D" w:rsidP="008B594D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594D" w:rsidRDefault="008B594D" w:rsidP="008B594D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594D" w:rsidRDefault="008B594D" w:rsidP="008B594D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594D" w:rsidRDefault="008B594D" w:rsidP="008B594D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594D" w:rsidRDefault="008B594D" w:rsidP="008B594D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594D" w:rsidRDefault="008B594D" w:rsidP="008B594D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594D" w:rsidRDefault="008B594D" w:rsidP="008B594D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594D" w:rsidRDefault="008B594D" w:rsidP="008B594D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594D" w:rsidRDefault="008B594D" w:rsidP="008B594D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594D" w:rsidRPr="008B594D" w:rsidRDefault="008B594D" w:rsidP="008B5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48" w:type="dxa"/>
          </w:tcPr>
          <w:p w:rsidR="008B594D" w:rsidRPr="008B594D" w:rsidRDefault="008B594D" w:rsidP="008B5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B594D">
              <w:rPr>
                <w:rFonts w:ascii="Times New Roman" w:hAnsi="Times New Roman" w:cs="Times New Roman"/>
                <w:sz w:val="24"/>
                <w:szCs w:val="24"/>
              </w:rPr>
              <w:t>In the 1800s, Japan traded only with the Chinese and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94D">
              <w:rPr>
                <w:rFonts w:ascii="Times New Roman" w:hAnsi="Times New Roman" w:cs="Times New Roman"/>
                <w:sz w:val="24"/>
                <w:szCs w:val="24"/>
              </w:rPr>
              <w:t xml:space="preserve">Dutch. In 1853, President Fillmore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decided to force Japan to </w:t>
            </w:r>
            <w:r w:rsidRPr="008B594D">
              <w:rPr>
                <w:rFonts w:ascii="Times New Roman" w:hAnsi="Times New Roman" w:cs="Times New Roman"/>
                <w:sz w:val="24"/>
                <w:szCs w:val="24"/>
              </w:rPr>
              <w:t>trade with the United States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He sent a naval expedition to </w:t>
            </w:r>
            <w:r w:rsidRPr="008B594D">
              <w:rPr>
                <w:rFonts w:ascii="Times New Roman" w:hAnsi="Times New Roman" w:cs="Times New Roman"/>
                <w:sz w:val="24"/>
                <w:szCs w:val="24"/>
              </w:rPr>
              <w:t>negotiate a treaty. When they saw the four warships,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94D">
              <w:rPr>
                <w:rFonts w:ascii="Times New Roman" w:hAnsi="Times New Roman" w:cs="Times New Roman"/>
                <w:sz w:val="24"/>
                <w:szCs w:val="24"/>
              </w:rPr>
              <w:t>Japanese knew they could not compete against such technology.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94D">
              <w:rPr>
                <w:rFonts w:ascii="Times New Roman" w:hAnsi="Times New Roman" w:cs="Times New Roman"/>
                <w:sz w:val="24"/>
                <w:szCs w:val="24"/>
              </w:rPr>
              <w:t>Japan opened two ports to American trade.</w:t>
            </w:r>
          </w:p>
          <w:p w:rsidR="008B594D" w:rsidRPr="008B594D" w:rsidRDefault="008B594D" w:rsidP="008B5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B594D">
              <w:rPr>
                <w:rFonts w:ascii="Times New Roman" w:hAnsi="Times New Roman" w:cs="Times New Roman"/>
                <w:sz w:val="24"/>
                <w:szCs w:val="24"/>
              </w:rPr>
              <w:t>Americans were also interested in Hawaii. Sugarcane grew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94D">
              <w:rPr>
                <w:rFonts w:ascii="Times New Roman" w:hAnsi="Times New Roman" w:cs="Times New Roman"/>
                <w:sz w:val="24"/>
                <w:szCs w:val="24"/>
              </w:rPr>
              <w:t>well in Hawaii’s climate. 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mid-1800s, there were many </w:t>
            </w:r>
            <w:r w:rsidRPr="008B594D">
              <w:rPr>
                <w:rFonts w:ascii="Times New Roman" w:hAnsi="Times New Roman" w:cs="Times New Roman"/>
                <w:sz w:val="24"/>
                <w:szCs w:val="24"/>
              </w:rPr>
              <w:t>sugarcane plantations. In 1875, 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United States removed tariffs </w:t>
            </w:r>
            <w:r w:rsidRPr="008B594D">
              <w:rPr>
                <w:rFonts w:ascii="Times New Roman" w:hAnsi="Times New Roman" w:cs="Times New Roman"/>
                <w:sz w:val="24"/>
                <w:szCs w:val="24"/>
              </w:rPr>
              <w:t xml:space="preserve">on Hawaiian sugar. The islands’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sugar industry boomed. Planters </w:t>
            </w:r>
            <w:r w:rsidRPr="008B594D">
              <w:rPr>
                <w:rFonts w:ascii="Times New Roman" w:hAnsi="Times New Roman" w:cs="Times New Roman"/>
                <w:sz w:val="24"/>
                <w:szCs w:val="24"/>
              </w:rPr>
              <w:t xml:space="preserve">grew wealthy. In 1887,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planters made the Hawaiian king </w:t>
            </w:r>
            <w:r w:rsidRPr="008B594D">
              <w:rPr>
                <w:rFonts w:ascii="Times New Roman" w:hAnsi="Times New Roman" w:cs="Times New Roman"/>
                <w:sz w:val="24"/>
                <w:szCs w:val="24"/>
              </w:rPr>
              <w:t>sign a constitution limiting his power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An 1890 tariff gave subsidies </w:t>
            </w:r>
            <w:r w:rsidRPr="008B594D">
              <w:rPr>
                <w:rFonts w:ascii="Times New Roman" w:hAnsi="Times New Roman" w:cs="Times New Roman"/>
                <w:sz w:val="24"/>
                <w:szCs w:val="24"/>
              </w:rPr>
              <w:t>to U.S. sugar growers. Hawai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ian sugar became more expensive </w:t>
            </w:r>
            <w:r w:rsidRPr="008B594D">
              <w:rPr>
                <w:rFonts w:ascii="Times New Roman" w:hAnsi="Times New Roman" w:cs="Times New Roman"/>
                <w:sz w:val="24"/>
                <w:szCs w:val="24"/>
              </w:rPr>
              <w:t>than American sugar. Sal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 of Hawaiian sugar decreased, </w:t>
            </w:r>
            <w:r w:rsidRPr="008B594D">
              <w:rPr>
                <w:rFonts w:ascii="Times New Roman" w:hAnsi="Times New Roman" w:cs="Times New Roman"/>
                <w:sz w:val="24"/>
                <w:szCs w:val="24"/>
              </w:rPr>
              <w:t>and the Hawaiian economy weakened.</w:t>
            </w:r>
          </w:p>
          <w:p w:rsidR="008B594D" w:rsidRPr="008B594D" w:rsidRDefault="008B594D" w:rsidP="008B5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B594D">
              <w:rPr>
                <w:rFonts w:ascii="Times New Roman" w:hAnsi="Times New Roman" w:cs="Times New Roman"/>
                <w:sz w:val="24"/>
                <w:szCs w:val="24"/>
              </w:rPr>
              <w:t>In 1891, Queen Liliuokalani became the ruler of Hawaii. She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94D">
              <w:rPr>
                <w:rFonts w:ascii="Times New Roman" w:hAnsi="Times New Roman" w:cs="Times New Roman"/>
                <w:sz w:val="24"/>
                <w:szCs w:val="24"/>
              </w:rPr>
              <w:t>disliked American influence in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awaii and tried to create a new </w:t>
            </w:r>
            <w:r w:rsidRPr="008B594D">
              <w:rPr>
                <w:rFonts w:ascii="Times New Roman" w:hAnsi="Times New Roman" w:cs="Times New Roman"/>
                <w:sz w:val="24"/>
                <w:szCs w:val="24"/>
              </w:rPr>
              <w:t>constitution that reestablis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hed her authority. The planters </w:t>
            </w:r>
            <w:r w:rsidRPr="008B594D">
              <w:rPr>
                <w:rFonts w:ascii="Times New Roman" w:hAnsi="Times New Roman" w:cs="Times New Roman"/>
                <w:sz w:val="24"/>
                <w:szCs w:val="24"/>
              </w:rPr>
              <w:t>responded by overthrowing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government and forcing the </w:t>
            </w:r>
            <w:r w:rsidRPr="008B594D">
              <w:rPr>
                <w:rFonts w:ascii="Times New Roman" w:hAnsi="Times New Roman" w:cs="Times New Roman"/>
                <w:sz w:val="24"/>
                <w:szCs w:val="24"/>
              </w:rPr>
              <w:t>queen to give up power. Then 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ey set up their own government. </w:t>
            </w:r>
            <w:r w:rsidRPr="008B594D">
              <w:rPr>
                <w:rFonts w:ascii="Times New Roman" w:hAnsi="Times New Roman" w:cs="Times New Roman"/>
                <w:sz w:val="24"/>
                <w:szCs w:val="24"/>
              </w:rPr>
              <w:t>The United States annexed Hawaii five years later.</w:t>
            </w:r>
          </w:p>
        </w:tc>
      </w:tr>
    </w:tbl>
    <w:p w:rsidR="008B594D" w:rsidRDefault="008B594D" w:rsidP="000D3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5B47" w:rsidRDefault="00325B47" w:rsidP="000D3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Diplomacy in Latin America</w:t>
      </w: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325B47" w:rsidTr="00325B47">
        <w:tc>
          <w:tcPr>
            <w:tcW w:w="2628" w:type="dxa"/>
          </w:tcPr>
          <w:p w:rsidR="00325B47" w:rsidRDefault="00325B47" w:rsidP="000D3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Notes</w:t>
            </w:r>
          </w:p>
        </w:tc>
        <w:tc>
          <w:tcPr>
            <w:tcW w:w="6948" w:type="dxa"/>
          </w:tcPr>
          <w:p w:rsidR="00325B47" w:rsidRDefault="00325B47" w:rsidP="000D3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Reading</w:t>
            </w:r>
          </w:p>
        </w:tc>
      </w:tr>
      <w:tr w:rsidR="00325B47" w:rsidTr="00325B47">
        <w:tc>
          <w:tcPr>
            <w:tcW w:w="2628" w:type="dxa"/>
          </w:tcPr>
          <w:p w:rsidR="00325B47" w:rsidRDefault="00325B47" w:rsidP="0032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Write the solution </w:t>
            </w:r>
            <w:r w:rsidRPr="00325B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James G. Blaine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25B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proposed.</w:t>
            </w:r>
          </w:p>
          <w:p w:rsidR="00325B47" w:rsidRDefault="00325B47" w:rsidP="0032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5B47" w:rsidRPr="00325B47" w:rsidRDefault="00325B47" w:rsidP="0032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325B47">
              <w:rPr>
                <w:rFonts w:ascii="Times New Roman" w:hAnsi="Times New Roman" w:cs="Times New Roman"/>
                <w:b/>
                <w:i/>
              </w:rPr>
              <w:t>Problem</w:t>
            </w:r>
            <w:r w:rsidRPr="00325B47">
              <w:rPr>
                <w:rFonts w:ascii="Times New Roman" w:hAnsi="Times New Roman" w:cs="Times New Roman"/>
                <w:i/>
              </w:rPr>
              <w:t>: Latin</w:t>
            </w:r>
          </w:p>
          <w:p w:rsidR="00325B47" w:rsidRPr="00325B47" w:rsidRDefault="00325B47" w:rsidP="0032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325B47">
              <w:rPr>
                <w:rFonts w:ascii="Times New Roman" w:hAnsi="Times New Roman" w:cs="Times New Roman"/>
                <w:i/>
              </w:rPr>
              <w:t>America was not</w:t>
            </w:r>
          </w:p>
          <w:p w:rsidR="00325B47" w:rsidRPr="00325B47" w:rsidRDefault="00325B47" w:rsidP="0032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325B47">
              <w:rPr>
                <w:rFonts w:ascii="Times New Roman" w:hAnsi="Times New Roman" w:cs="Times New Roman"/>
                <w:i/>
              </w:rPr>
              <w:t>buying enough products</w:t>
            </w:r>
          </w:p>
          <w:p w:rsidR="00325B47" w:rsidRPr="00325B47" w:rsidRDefault="00325B47" w:rsidP="0032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325B47">
              <w:rPr>
                <w:rFonts w:ascii="Times New Roman" w:hAnsi="Times New Roman" w:cs="Times New Roman"/>
                <w:i/>
              </w:rPr>
              <w:t>from the United</w:t>
            </w:r>
          </w:p>
          <w:p w:rsidR="00325B47" w:rsidRDefault="00325B47" w:rsidP="0032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325B47">
              <w:rPr>
                <w:rFonts w:ascii="Times New Roman" w:hAnsi="Times New Roman" w:cs="Times New Roman"/>
                <w:i/>
              </w:rPr>
              <w:t>States.</w:t>
            </w:r>
          </w:p>
          <w:p w:rsidR="00325B47" w:rsidRDefault="00325B47" w:rsidP="0032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325B47" w:rsidRDefault="00325B47" w:rsidP="0032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Solution:</w:t>
            </w:r>
          </w:p>
          <w:p w:rsidR="00325B47" w:rsidRDefault="00325B47" w:rsidP="00325B47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325B47" w:rsidRDefault="00325B47" w:rsidP="00325B47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325B47" w:rsidRDefault="00325B47" w:rsidP="00325B47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325B47" w:rsidRDefault="00325B47" w:rsidP="00325B47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325B47" w:rsidRDefault="00325B47" w:rsidP="00325B47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325B47" w:rsidRPr="00325B47" w:rsidRDefault="00325B47" w:rsidP="0032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48" w:type="dxa"/>
          </w:tcPr>
          <w:p w:rsidR="00325B47" w:rsidRPr="00325B47" w:rsidRDefault="00325B47" w:rsidP="0032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25B47">
              <w:rPr>
                <w:rFonts w:ascii="Times New Roman" w:hAnsi="Times New Roman" w:cs="Times New Roman"/>
                <w:sz w:val="24"/>
                <w:szCs w:val="24"/>
              </w:rPr>
              <w:t>The United States wanted more influence in Latin America.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B47">
              <w:rPr>
                <w:rFonts w:ascii="Times New Roman" w:hAnsi="Times New Roman" w:cs="Times New Roman"/>
                <w:sz w:val="24"/>
                <w:szCs w:val="24"/>
              </w:rPr>
              <w:t>While the United States bought many 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materials from Latin </w:t>
            </w:r>
            <w:r w:rsidRPr="00325B47">
              <w:rPr>
                <w:rFonts w:ascii="Times New Roman" w:hAnsi="Times New Roman" w:cs="Times New Roman"/>
                <w:sz w:val="24"/>
                <w:szCs w:val="24"/>
              </w:rPr>
              <w:t>American countries, those countries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got most of their manufactured </w:t>
            </w:r>
            <w:r w:rsidRPr="00325B47">
              <w:rPr>
                <w:rFonts w:ascii="Times New Roman" w:hAnsi="Times New Roman" w:cs="Times New Roman"/>
                <w:sz w:val="24"/>
                <w:szCs w:val="24"/>
              </w:rPr>
              <w:t>goods from Europe. The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ited States wanted to sell more </w:t>
            </w:r>
            <w:r w:rsidRPr="00325B47">
              <w:rPr>
                <w:rFonts w:ascii="Times New Roman" w:hAnsi="Times New Roman" w:cs="Times New Roman"/>
                <w:sz w:val="24"/>
                <w:szCs w:val="24"/>
              </w:rPr>
              <w:t>products in Latin America. It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lso wanted Europeans to see the </w:t>
            </w:r>
            <w:r w:rsidRPr="00325B47">
              <w:rPr>
                <w:rFonts w:ascii="Times New Roman" w:hAnsi="Times New Roman" w:cs="Times New Roman"/>
                <w:sz w:val="24"/>
                <w:szCs w:val="24"/>
              </w:rPr>
              <w:t>United States as the main power in the region.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idea that the </w:t>
            </w:r>
            <w:r w:rsidRPr="00325B47">
              <w:rPr>
                <w:rFonts w:ascii="Times New Roman" w:hAnsi="Times New Roman" w:cs="Times New Roman"/>
                <w:sz w:val="24"/>
                <w:szCs w:val="24"/>
              </w:rPr>
              <w:t>United States and Latin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American countries should work </w:t>
            </w:r>
            <w:r w:rsidRPr="00325B47">
              <w:rPr>
                <w:rFonts w:ascii="Times New Roman" w:hAnsi="Times New Roman" w:cs="Times New Roman"/>
                <w:sz w:val="24"/>
                <w:szCs w:val="24"/>
              </w:rPr>
              <w:t>together became known as Pan-Americanism.</w:t>
            </w:r>
          </w:p>
          <w:p w:rsidR="00325B47" w:rsidRPr="00325B47" w:rsidRDefault="00325B47" w:rsidP="0032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25B47">
              <w:rPr>
                <w:rFonts w:ascii="Times New Roman" w:hAnsi="Times New Roman" w:cs="Times New Roman"/>
                <w:sz w:val="24"/>
                <w:szCs w:val="24"/>
              </w:rPr>
              <w:t>In 1889, the United States invited Latin American countries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B47">
              <w:rPr>
                <w:rFonts w:ascii="Times New Roman" w:hAnsi="Times New Roman" w:cs="Times New Roman"/>
                <w:sz w:val="24"/>
                <w:szCs w:val="24"/>
              </w:rPr>
              <w:t>to a conference in Washington, D.C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James G. Blaine was secretary </w:t>
            </w:r>
            <w:r w:rsidRPr="00325B47">
              <w:rPr>
                <w:rFonts w:ascii="Times New Roman" w:hAnsi="Times New Roman" w:cs="Times New Roman"/>
                <w:sz w:val="24"/>
                <w:szCs w:val="24"/>
              </w:rPr>
              <w:t>of state at that time. He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two goals for the conference. </w:t>
            </w:r>
            <w:r w:rsidRPr="00325B47">
              <w:rPr>
                <w:rFonts w:ascii="Times New Roman" w:hAnsi="Times New Roman" w:cs="Times New Roman"/>
                <w:sz w:val="24"/>
                <w:szCs w:val="24"/>
              </w:rPr>
              <w:t>He wanted a customs union 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would allow the countries to </w:t>
            </w:r>
            <w:r w:rsidRPr="00325B47">
              <w:rPr>
                <w:rFonts w:ascii="Times New Roman" w:hAnsi="Times New Roman" w:cs="Times New Roman"/>
                <w:sz w:val="24"/>
                <w:szCs w:val="24"/>
              </w:rPr>
              <w:t xml:space="preserve">trade freely. He also wanted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system to solve disagreements </w:t>
            </w:r>
            <w:r w:rsidRPr="00325B47">
              <w:rPr>
                <w:rFonts w:ascii="Times New Roman" w:hAnsi="Times New Roman" w:cs="Times New Roman"/>
                <w:sz w:val="24"/>
                <w:szCs w:val="24"/>
              </w:rPr>
              <w:t>among American nations. 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tin American countries rejected </w:t>
            </w:r>
            <w:r w:rsidRPr="00325B47">
              <w:rPr>
                <w:rFonts w:ascii="Times New Roman" w:hAnsi="Times New Roman" w:cs="Times New Roman"/>
                <w:sz w:val="24"/>
                <w:szCs w:val="24"/>
              </w:rPr>
              <w:t xml:space="preserve">these ideas. They did agree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create an organization to help </w:t>
            </w:r>
            <w:r w:rsidRPr="00325B47">
              <w:rPr>
                <w:rFonts w:ascii="Times New Roman" w:hAnsi="Times New Roman" w:cs="Times New Roman"/>
                <w:sz w:val="24"/>
                <w:szCs w:val="24"/>
              </w:rPr>
              <w:t>countries in the Western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emisphere work together. It was </w:t>
            </w:r>
            <w:r w:rsidRPr="00325B47">
              <w:rPr>
                <w:rFonts w:ascii="Times New Roman" w:hAnsi="Times New Roman" w:cs="Times New Roman"/>
                <w:sz w:val="24"/>
                <w:szCs w:val="24"/>
              </w:rPr>
              <w:t>called the Commercial Bureau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the American Republics. Today </w:t>
            </w:r>
            <w:r w:rsidRPr="00325B47">
              <w:rPr>
                <w:rFonts w:ascii="Times New Roman" w:hAnsi="Times New Roman" w:cs="Times New Roman"/>
                <w:sz w:val="24"/>
                <w:szCs w:val="24"/>
              </w:rPr>
              <w:t>it is known as the Organization of American States.</w:t>
            </w:r>
          </w:p>
        </w:tc>
      </w:tr>
    </w:tbl>
    <w:p w:rsidR="00325B47" w:rsidRPr="008B594D" w:rsidRDefault="00325B47" w:rsidP="000D3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25B47" w:rsidRPr="008B594D" w:rsidSect="00385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30B9"/>
    <w:multiLevelType w:val="hybridMultilevel"/>
    <w:tmpl w:val="3DA40D1E"/>
    <w:lvl w:ilvl="0" w:tplc="9E5EE6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FB76AF"/>
    <w:multiLevelType w:val="hybridMultilevel"/>
    <w:tmpl w:val="C0A04DD2"/>
    <w:lvl w:ilvl="0" w:tplc="E744B8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60039C"/>
    <w:multiLevelType w:val="hybridMultilevel"/>
    <w:tmpl w:val="9364E11A"/>
    <w:lvl w:ilvl="0" w:tplc="F5F66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3CAE"/>
    <w:rsid w:val="000D3CAE"/>
    <w:rsid w:val="00325B47"/>
    <w:rsid w:val="0038562F"/>
    <w:rsid w:val="008B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CAE"/>
    <w:pPr>
      <w:ind w:left="720"/>
      <w:contextualSpacing/>
    </w:pPr>
  </w:style>
  <w:style w:type="table" w:styleId="TableGrid">
    <w:name w:val="Table Grid"/>
    <w:basedOn w:val="TableNormal"/>
    <w:uiPriority w:val="59"/>
    <w:rsid w:val="000D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2010-11-15T14:51:00Z</dcterms:created>
  <dcterms:modified xsi:type="dcterms:W3CDTF">2010-11-15T15:42:00Z</dcterms:modified>
</cp:coreProperties>
</file>