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6" w:rsidRDefault="00DB5FEF" w:rsidP="00DB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</w:t>
      </w:r>
    </w:p>
    <w:p w:rsidR="00DB5FEF" w:rsidRDefault="00DB5FEF" w:rsidP="00DB5F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DB5FEF" w:rsidRDefault="00DB5FEF" w:rsidP="00DB5F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Chapter 5 </w:t>
      </w:r>
    </w:p>
    <w:p w:rsidR="00DB5FEF" w:rsidRPr="00991346" w:rsidRDefault="00DB5FEF" w:rsidP="009913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vocabulary words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early days of industrialization, many members of Congress believed that tariffs were necessary to 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steel company that owns coal mines, limestone quarries, and iron ore fields it depends on is an example of _______________________________________________________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rail service more reliable, in 1883 the American Railway Association… ________________________________________________________________________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union called a strike, employers would often hire replacements, called… ________________________________________________________________________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Federation of Labor pushed for closed shops, meaning companies… ________________________________________________________________________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Supporters of laissez-faire believed the government should interfere in the economy only to _____________________________________________________________________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Economies of Scale resulted in ______________________________________________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1894 Pullman strike was halted by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 generally viewed unions as ________________________________________</w:t>
      </w:r>
    </w:p>
    <w:p w:rsidR="00DB5FEF" w:rsidRDefault="00DB5FEF" w:rsidP="00DB5F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was a technique for breaking a union in which the company refused to allow workers onto their property.</w:t>
      </w:r>
    </w:p>
    <w:p w:rsidR="00DB5FEF" w:rsidRDefault="00DB5FEF" w:rsidP="00DB5F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FEF" w:rsidRDefault="00DB5FEF" w:rsidP="00DB5FE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Paragraph: </w:t>
      </w:r>
      <w:r>
        <w:rPr>
          <w:rFonts w:ascii="Times New Roman" w:hAnsi="Times New Roman" w:cs="Times New Roman"/>
          <w:sz w:val="24"/>
          <w:szCs w:val="24"/>
        </w:rPr>
        <w:t>In a single paragraph, explain the best way to integrate a company. Pick either horizontal integration or vertical integration and explain why it</w:t>
      </w:r>
      <w:r w:rsidR="009913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better</w:t>
      </w:r>
    </w:p>
    <w:p w:rsidR="00DB5FEF" w:rsidRPr="00DB5FEF" w:rsidRDefault="00991346" w:rsidP="00DB5F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5FEF" w:rsidRPr="00DB5FEF" w:rsidSect="0054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135"/>
    <w:multiLevelType w:val="hybridMultilevel"/>
    <w:tmpl w:val="84BE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FEF"/>
    <w:rsid w:val="00540416"/>
    <w:rsid w:val="00991346"/>
    <w:rsid w:val="00D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2010-10-28T17:19:00Z</dcterms:created>
  <dcterms:modified xsi:type="dcterms:W3CDTF">2010-10-28T17:31:00Z</dcterms:modified>
</cp:coreProperties>
</file>